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2940B5" w:rsidRDefault="00673B30" w:rsidP="002904BB">
      <w:pPr>
        <w:rPr>
          <w:noProof/>
          <w:sz w:val="24"/>
        </w:rPr>
      </w:pPr>
      <w:r w:rsidRPr="002940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A794" wp14:editId="5089889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00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A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5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685674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D37C82">
      <w:pPr>
        <w:rPr>
          <w:b/>
          <w:sz w:val="32"/>
          <w:szCs w:val="32"/>
        </w:rPr>
      </w:pPr>
      <w:r w:rsidRPr="002940B5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2940B5" w:rsidRDefault="00BB6F8F" w:rsidP="00D37C82">
      <w:pPr>
        <w:rPr>
          <w:b/>
          <w:sz w:val="24"/>
        </w:rPr>
      </w:pPr>
    </w:p>
    <w:p w:rsidR="00BB6F8F" w:rsidRPr="002940B5" w:rsidRDefault="00BB6F8F" w:rsidP="00D37C82">
      <w:pPr>
        <w:rPr>
          <w:b/>
          <w:spacing w:val="60"/>
          <w:sz w:val="32"/>
        </w:rPr>
      </w:pPr>
      <w:r w:rsidRPr="002940B5">
        <w:rPr>
          <w:b/>
          <w:spacing w:val="60"/>
          <w:sz w:val="32"/>
        </w:rPr>
        <w:t>РЕШЕНИЕ</w:t>
      </w:r>
    </w:p>
    <w:p w:rsidR="00BB6F8F" w:rsidRPr="002940B5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940B5" w:rsidRPr="002940B5" w:rsidTr="00D25119">
        <w:tc>
          <w:tcPr>
            <w:tcW w:w="3436" w:type="dxa"/>
          </w:tcPr>
          <w:p w:rsidR="00BB6F8F" w:rsidRPr="002940B5" w:rsidRDefault="008F5963" w:rsidP="0060637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01 августа</w:t>
            </w:r>
            <w:r w:rsidR="00BB6F8F" w:rsidRPr="002940B5">
              <w:rPr>
                <w:b/>
                <w:szCs w:val="28"/>
              </w:rPr>
              <w:t xml:space="preserve"> 202</w:t>
            </w:r>
            <w:r w:rsidR="00B46A71" w:rsidRPr="002940B5">
              <w:rPr>
                <w:b/>
                <w:szCs w:val="28"/>
              </w:rPr>
              <w:t>2</w:t>
            </w:r>
            <w:r w:rsidR="00BB6F8F" w:rsidRPr="002940B5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450EB1" w:rsidRDefault="00BB6F8F" w:rsidP="00450EB1">
            <w:r w:rsidRPr="002940B5">
              <w:t>Санкт-Петербург</w:t>
            </w:r>
          </w:p>
        </w:tc>
        <w:tc>
          <w:tcPr>
            <w:tcW w:w="3368" w:type="dxa"/>
          </w:tcPr>
          <w:p w:rsidR="00BB6F8F" w:rsidRPr="002940B5" w:rsidRDefault="00BB6F8F" w:rsidP="00D25119">
            <w:pPr>
              <w:rPr>
                <w:b/>
                <w:szCs w:val="28"/>
              </w:rPr>
            </w:pPr>
            <w:r w:rsidRPr="002940B5">
              <w:rPr>
                <w:b/>
                <w:szCs w:val="28"/>
              </w:rPr>
              <w:t xml:space="preserve">№ </w:t>
            </w:r>
            <w:r w:rsidR="008F5963">
              <w:rPr>
                <w:b/>
                <w:szCs w:val="28"/>
              </w:rPr>
              <w:t>29-6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</w:tr>
    </w:tbl>
    <w:p w:rsidR="008F5963" w:rsidRDefault="008F5963" w:rsidP="00450EB1">
      <w:pPr>
        <w:widowControl w:val="0"/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О регистрации кандидат</w:t>
      </w:r>
      <w:r>
        <w:rPr>
          <w:b/>
          <w:color w:val="000000" w:themeColor="text1"/>
          <w:szCs w:val="28"/>
        </w:rPr>
        <w:t>ом</w:t>
      </w:r>
      <w:r w:rsidR="00450EB1"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Королевой Анастасии Александровны</w:t>
      </w:r>
    </w:p>
    <w:p w:rsidR="008F5963" w:rsidRDefault="008F5963" w:rsidP="008F5963">
      <w:pPr>
        <w:widowControl w:val="0"/>
        <w:ind w:firstLine="709"/>
        <w:rPr>
          <w:szCs w:val="28"/>
        </w:rPr>
      </w:pPr>
    </w:p>
    <w:p w:rsidR="008F5963" w:rsidRDefault="008F5963" w:rsidP="008F59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Королевой Анастасии Александровны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 </w:t>
      </w:r>
      <w:r>
        <w:rPr>
          <w:color w:val="000000"/>
          <w:szCs w:val="28"/>
        </w:rPr>
        <w:t>Территориальная избирательная комиссия № 24, осуществляющая полномочия по подготовке и проведению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(далее – Территориальная избирательная комиссия № 24)</w:t>
      </w:r>
      <w:r>
        <w:rPr>
          <w:bCs/>
          <w:szCs w:val="28"/>
        </w:rPr>
        <w:t xml:space="preserve">, </w:t>
      </w:r>
      <w:r>
        <w:rPr>
          <w:szCs w:val="28"/>
        </w:rPr>
        <w:t>установила следующее.</w:t>
      </w:r>
    </w:p>
    <w:p w:rsidR="008F5963" w:rsidRDefault="008F5963" w:rsidP="008F5963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>
        <w:rPr>
          <w:szCs w:val="28"/>
        </w:rPr>
        <w:t>в пунктах 1, 3 и 4 статьи 22 Закона Санкт-Петербурга</w:t>
      </w:r>
      <w:r>
        <w:rPr>
          <w:rFonts w:eastAsiaTheme="minorHAnsi"/>
          <w:szCs w:val="28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  <w:lang w:bidi="en-US"/>
        </w:rPr>
      </w:pPr>
      <w:r>
        <w:rPr>
          <w:szCs w:val="28"/>
        </w:rPr>
        <w:t xml:space="preserve">«22» июля 2022 года Королева Анастасия Александровна представила в Территориальную избирательную комиссию № 24 следующие документы для выдвижения его в качестве кандидата на дополнительных выборах депутатов Муниципального совета внутригородского муниципального образования города </w:t>
      </w:r>
      <w:r>
        <w:rPr>
          <w:szCs w:val="28"/>
        </w:rPr>
        <w:lastRenderedPageBreak/>
        <w:t>федерального значения Санкт-Петербурга муниципальный округ Невская застава шестого созыва по многомандатному избирательному округу № 151: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паспорта гражданина РФ;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документа, подтверждающего сведения об образовании;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сведения об основном месте работы или службы, занимаемой должности;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документами в машиночитаемом виде.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«24» июля 2022 года Королева Анастасия Александровна представила в Территориальную избирательную комиссию № 24 следующие документы для регистрации кандидата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подписные листы с подписями избирателей, собранными в поддержку выдвижения кандидата;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протокол об итогах сбора подписей избирателей;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факт оплаты изготовления подписных листов;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протоколом об итогах сбора подписей избирателей в машиночитаемом виде;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справку об остатке средств на счете на дату сдачи отчета.</w:t>
      </w:r>
    </w:p>
    <w:p w:rsidR="008F5963" w:rsidRDefault="008F5963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В соответствии с решением Территориальной избирательной комиссии № 24 от 04 июля 2022 года № </w:t>
      </w:r>
      <w:r>
        <w:rPr>
          <w:rFonts w:eastAsia="Calibri"/>
          <w:iCs/>
          <w:color w:val="000000"/>
          <w:szCs w:val="28"/>
        </w:rPr>
        <w:t>25-7</w:t>
      </w:r>
      <w:r>
        <w:rPr>
          <w:iCs/>
          <w:szCs w:val="28"/>
        </w:rPr>
        <w:t xml:space="preserve"> «О количестве подписей избирателей, необходимом для регистрации кандидата в депутаты по многомандатному избирательному округу № 151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созыва» количество подписей избирателей, необходимое для регистрации кандидата в депутаты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созыва, составляет </w:t>
      </w:r>
      <w:r w:rsidR="00DF2C73">
        <w:rPr>
          <w:iCs/>
          <w:szCs w:val="28"/>
        </w:rPr>
        <w:t>13</w:t>
      </w:r>
      <w:r>
        <w:rPr>
          <w:iCs/>
          <w:szCs w:val="28"/>
        </w:rPr>
        <w:t xml:space="preserve"> подписей. При этом количество подписей избирателей, содержащихся в подписных листах, может превышать установленное необходимое для регистрации кандидата количество подписей избирателей, но не более чем на 4 подписи.</w:t>
      </w:r>
    </w:p>
    <w:p w:rsidR="008F5963" w:rsidRDefault="00DF2C73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Королевой Анастасией Александровной</w:t>
      </w:r>
      <w:r w:rsidR="008F5963">
        <w:rPr>
          <w:iCs/>
          <w:szCs w:val="28"/>
        </w:rPr>
        <w:t xml:space="preserve"> были представлен</w:t>
      </w:r>
      <w:r>
        <w:rPr>
          <w:iCs/>
          <w:szCs w:val="28"/>
        </w:rPr>
        <w:t>ы подписные листы, содержащие 17</w:t>
      </w:r>
      <w:r w:rsidR="008F5963">
        <w:rPr>
          <w:iCs/>
          <w:szCs w:val="28"/>
        </w:rPr>
        <w:t xml:space="preserve"> подписей избирателей, собранных в поддержку выдвижения кандидата.</w:t>
      </w:r>
    </w:p>
    <w:p w:rsidR="008F5963" w:rsidRDefault="008F5963" w:rsidP="00DF2C7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Территориальная избирательная комиссия № 24 проверила документы, представленные </w:t>
      </w:r>
      <w:r w:rsidR="00DF2C73">
        <w:rPr>
          <w:iCs/>
          <w:szCs w:val="28"/>
        </w:rPr>
        <w:t>Королевой Анастасией Александровной, а также 17</w:t>
      </w:r>
      <w:r>
        <w:rPr>
          <w:iCs/>
          <w:szCs w:val="28"/>
        </w:rPr>
        <w:t xml:space="preserve"> подписей избирателей. В ходе проверки подписей избирателей, представленных </w:t>
      </w:r>
      <w:r w:rsidR="00DF2C73">
        <w:rPr>
          <w:iCs/>
          <w:szCs w:val="28"/>
        </w:rPr>
        <w:t>Королевой Анастасией Александровной</w:t>
      </w:r>
      <w:r>
        <w:rPr>
          <w:iCs/>
          <w:szCs w:val="28"/>
        </w:rPr>
        <w:t xml:space="preserve">, было установлено, </w:t>
      </w:r>
      <w:r w:rsidR="00DF2C73">
        <w:rPr>
          <w:iCs/>
          <w:szCs w:val="28"/>
        </w:rPr>
        <w:t>что 1</w:t>
      </w:r>
      <w:r w:rsidR="00F51282">
        <w:rPr>
          <w:iCs/>
          <w:szCs w:val="28"/>
        </w:rPr>
        <w:t xml:space="preserve"> (одна)</w:t>
      </w:r>
      <w:r w:rsidR="00DF2C73">
        <w:rPr>
          <w:iCs/>
          <w:szCs w:val="28"/>
        </w:rPr>
        <w:t xml:space="preserve"> подпись имеет неоговоренные исправления</w:t>
      </w:r>
      <w:r w:rsidR="00F51282">
        <w:rPr>
          <w:iCs/>
          <w:szCs w:val="28"/>
        </w:rPr>
        <w:t xml:space="preserve"> (п.15 ст. 28 Закона Санкт-Петербурга),</w:t>
      </w:r>
      <w:r w:rsidR="00DF2C73">
        <w:rPr>
          <w:iCs/>
          <w:szCs w:val="28"/>
        </w:rPr>
        <w:t xml:space="preserve"> 1</w:t>
      </w:r>
      <w:r w:rsidR="00F51282">
        <w:rPr>
          <w:iCs/>
          <w:szCs w:val="28"/>
        </w:rPr>
        <w:t xml:space="preserve"> (одна)</w:t>
      </w:r>
      <w:r w:rsidR="00DF2C73">
        <w:rPr>
          <w:iCs/>
          <w:szCs w:val="28"/>
        </w:rPr>
        <w:t xml:space="preserve"> подпись получена вне периода сбора подписей избирателей (п</w:t>
      </w:r>
      <w:r w:rsidR="00F51282">
        <w:rPr>
          <w:iCs/>
          <w:szCs w:val="28"/>
        </w:rPr>
        <w:t>.</w:t>
      </w:r>
      <w:r w:rsidR="00DF2C73">
        <w:rPr>
          <w:iCs/>
          <w:szCs w:val="28"/>
        </w:rPr>
        <w:t>п.</w:t>
      </w:r>
      <w:r w:rsidR="00F51282">
        <w:rPr>
          <w:iCs/>
          <w:szCs w:val="28"/>
        </w:rPr>
        <w:t xml:space="preserve"> а</w:t>
      </w:r>
      <w:r w:rsidR="00DF2C73">
        <w:rPr>
          <w:iCs/>
          <w:szCs w:val="28"/>
        </w:rPr>
        <w:t xml:space="preserve">) п.13 ст. 28 </w:t>
      </w:r>
      <w:r w:rsidR="00F51282">
        <w:rPr>
          <w:iCs/>
          <w:szCs w:val="28"/>
        </w:rPr>
        <w:t xml:space="preserve">Закона Санкт-Петербурга. </w:t>
      </w:r>
    </w:p>
    <w:p w:rsidR="00F51282" w:rsidRPr="00F51282" w:rsidRDefault="00F51282" w:rsidP="00F51282">
      <w:pPr>
        <w:ind w:firstLine="851"/>
        <w:jc w:val="both"/>
        <w:rPr>
          <w:szCs w:val="28"/>
        </w:rPr>
      </w:pPr>
      <w:r w:rsidRPr="00F51282">
        <w:rPr>
          <w:szCs w:val="28"/>
        </w:rPr>
        <w:t>Согласно итоговому протоколу проверки подписных листов недостоверными и (или) недействительными были признаны 2 (две) подписи.</w:t>
      </w:r>
    </w:p>
    <w:p w:rsidR="00F51282" w:rsidRDefault="00F51282" w:rsidP="00F51282">
      <w:pPr>
        <w:ind w:firstLine="851"/>
        <w:jc w:val="both"/>
        <w:rPr>
          <w:szCs w:val="28"/>
        </w:rPr>
      </w:pPr>
      <w:r>
        <w:rPr>
          <w:szCs w:val="28"/>
        </w:rPr>
        <w:t xml:space="preserve">Учитывая вышеизложенное, кандидатом </w:t>
      </w:r>
      <w:r w:rsidR="00DC1B4F" w:rsidRPr="00DC1B4F">
        <w:rPr>
          <w:szCs w:val="28"/>
        </w:rPr>
        <w:t>Королевой Анастасией Александровной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соблюдены требования статей </w:t>
      </w:r>
      <w:r w:rsidRPr="000120FB">
        <w:rPr>
          <w:szCs w:val="28"/>
        </w:rPr>
        <w:t>22-29</w:t>
      </w:r>
      <w:r w:rsidR="00DC1B4F" w:rsidRPr="000120FB">
        <w:rPr>
          <w:szCs w:val="28"/>
        </w:rPr>
        <w:t xml:space="preserve"> </w:t>
      </w:r>
      <w:r>
        <w:rPr>
          <w:szCs w:val="28"/>
        </w:rPr>
        <w:t xml:space="preserve">Закона </w:t>
      </w:r>
      <w:r>
        <w:rPr>
          <w:szCs w:val="28"/>
        </w:rPr>
        <w:br/>
        <w:t>Санкт-Петербурга.</w:t>
      </w:r>
    </w:p>
    <w:p w:rsidR="00450EB1" w:rsidRDefault="00F51282" w:rsidP="00DC1B4F">
      <w:pPr>
        <w:ind w:firstLine="851"/>
        <w:jc w:val="both"/>
        <w:rPr>
          <w:szCs w:val="28"/>
        </w:rPr>
      </w:pPr>
      <w:r>
        <w:rPr>
          <w:szCs w:val="28"/>
        </w:rPr>
        <w:t>Руководствуясь статьей 29 Закона Санкт-Петербурга, Территориал</w:t>
      </w:r>
      <w:r w:rsidR="00DC1B4F">
        <w:rPr>
          <w:szCs w:val="28"/>
        </w:rPr>
        <w:t>ьная избирательная комиссия №24</w:t>
      </w:r>
      <w:r>
        <w:rPr>
          <w:szCs w:val="28"/>
        </w:rPr>
        <w:t xml:space="preserve"> </w:t>
      </w:r>
    </w:p>
    <w:p w:rsidR="00F51282" w:rsidRDefault="00450EB1" w:rsidP="00DC1B4F">
      <w:pPr>
        <w:ind w:firstLine="851"/>
        <w:jc w:val="both"/>
        <w:rPr>
          <w:szCs w:val="28"/>
        </w:rPr>
      </w:pPr>
      <w:r>
        <w:rPr>
          <w:b/>
          <w:szCs w:val="28"/>
        </w:rPr>
        <w:t>РЕШИЛА</w:t>
      </w:r>
      <w:r w:rsidR="00F51282">
        <w:rPr>
          <w:szCs w:val="28"/>
        </w:rPr>
        <w:t>:</w:t>
      </w:r>
    </w:p>
    <w:p w:rsidR="00DC1B4F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rFonts w:eastAsia="Calibri"/>
          <w:iCs/>
          <w:color w:val="000000" w:themeColor="text1"/>
          <w:szCs w:val="28"/>
        </w:rPr>
      </w:pPr>
      <w:r w:rsidRPr="00DC1B4F">
        <w:rPr>
          <w:szCs w:val="28"/>
        </w:rPr>
        <w:t>Зарегистрировать «</w:t>
      </w:r>
      <w:r w:rsidR="00DC1B4F" w:rsidRPr="00DC1B4F">
        <w:rPr>
          <w:szCs w:val="28"/>
        </w:rPr>
        <w:t>01</w:t>
      </w:r>
      <w:r w:rsidRPr="00DC1B4F">
        <w:rPr>
          <w:szCs w:val="28"/>
        </w:rPr>
        <w:t xml:space="preserve">» </w:t>
      </w:r>
      <w:r w:rsidR="00DC1B4F" w:rsidRPr="00DC1B4F">
        <w:rPr>
          <w:szCs w:val="28"/>
        </w:rPr>
        <w:t>августа</w:t>
      </w:r>
      <w:r w:rsidRPr="00DC1B4F">
        <w:rPr>
          <w:szCs w:val="28"/>
        </w:rPr>
        <w:t xml:space="preserve"> 2022 года в </w:t>
      </w:r>
      <w:r w:rsidR="00C66ED5">
        <w:rPr>
          <w:szCs w:val="28"/>
        </w:rPr>
        <w:t>16</w:t>
      </w:r>
      <w:r w:rsidRPr="00DC1B4F">
        <w:rPr>
          <w:szCs w:val="28"/>
        </w:rPr>
        <w:t xml:space="preserve"> часов </w:t>
      </w:r>
      <w:r w:rsidR="00C66ED5">
        <w:rPr>
          <w:szCs w:val="28"/>
        </w:rPr>
        <w:t>20</w:t>
      </w:r>
      <w:bookmarkStart w:id="0" w:name="_GoBack"/>
      <w:bookmarkEnd w:id="0"/>
      <w:r w:rsidRPr="00DC1B4F">
        <w:rPr>
          <w:szCs w:val="28"/>
        </w:rPr>
        <w:t xml:space="preserve"> минут кандидата на дополнительных </w:t>
      </w:r>
      <w:r w:rsidRPr="000120FB">
        <w:rPr>
          <w:rFonts w:eastAsia="Calibri"/>
          <w:iCs/>
          <w:color w:val="000000" w:themeColor="text1"/>
          <w:szCs w:val="28"/>
        </w:rPr>
        <w:t xml:space="preserve">выборах </w:t>
      </w:r>
      <w:r w:rsidR="000120FB" w:rsidRPr="000120FB">
        <w:rPr>
          <w:rFonts w:eastAsia="Calibri"/>
          <w:iCs/>
          <w:color w:val="000000" w:themeColor="text1"/>
          <w:szCs w:val="28"/>
        </w:rPr>
        <w:t>депутат</w:t>
      </w:r>
      <w:r w:rsidRPr="000120FB">
        <w:rPr>
          <w:rFonts w:eastAsia="Calibri"/>
          <w:iCs/>
          <w:color w:val="000000" w:themeColor="text1"/>
          <w:szCs w:val="28"/>
        </w:rPr>
        <w:t xml:space="preserve">ов </w:t>
      </w:r>
      <w:r w:rsidR="00DC1B4F" w:rsidRPr="00DC1B4F">
        <w:rPr>
          <w:rFonts w:eastAsia="Calibri"/>
          <w:iCs/>
          <w:color w:val="000000" w:themeColor="text1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Королеву Анастасию Александровну.</w:t>
      </w:r>
    </w:p>
    <w:p w:rsidR="00F51282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szCs w:val="28"/>
        </w:rPr>
      </w:pPr>
      <w:r w:rsidRPr="00DC1B4F">
        <w:rPr>
          <w:szCs w:val="28"/>
        </w:rPr>
        <w:t xml:space="preserve">Выдать </w:t>
      </w:r>
      <w:r w:rsidR="00DC1B4F" w:rsidRPr="00DC1B4F">
        <w:rPr>
          <w:szCs w:val="28"/>
        </w:rPr>
        <w:t>Королевой Анастасии Александровне</w:t>
      </w:r>
      <w:r w:rsidRPr="00DC1B4F">
        <w:rPr>
          <w:szCs w:val="28"/>
        </w:rPr>
        <w:t xml:space="preserve"> удостоверение </w:t>
      </w:r>
      <w:r w:rsidRPr="00DC1B4F">
        <w:rPr>
          <w:szCs w:val="28"/>
        </w:rPr>
        <w:br/>
        <w:t xml:space="preserve">о регистрации кандидата на дополнительных выборах </w:t>
      </w:r>
      <w:r w:rsidR="000120FB" w:rsidRPr="000120FB">
        <w:rPr>
          <w:szCs w:val="28"/>
        </w:rPr>
        <w:t>депутат</w:t>
      </w:r>
      <w:r w:rsidRPr="000120FB">
        <w:rPr>
          <w:szCs w:val="28"/>
        </w:rPr>
        <w:t xml:space="preserve">ов </w:t>
      </w:r>
      <w:r w:rsidR="00DC1B4F" w:rsidRPr="000120FB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Невская застава шестого созыва по многомандатному избирательному округу № 151</w:t>
      </w:r>
      <w:r w:rsidRPr="00DC1B4F">
        <w:rPr>
          <w:szCs w:val="28"/>
        </w:rPr>
        <w:t>, а также копию настоящего решения.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B4F">
        <w:rPr>
          <w:szCs w:val="28"/>
        </w:rPr>
        <w:t>Территориальной избирательной комиссии №24</w:t>
      </w:r>
      <w:r w:rsidRPr="00DC1B4F">
        <w:rPr>
          <w:rFonts w:eastAsia="Calibri"/>
          <w:szCs w:val="28"/>
        </w:rPr>
        <w:t>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szCs w:val="28"/>
        </w:rPr>
        <w:t xml:space="preserve"> Контроль за исполнением настоящего решения возложить на</w:t>
      </w:r>
      <w:r w:rsidRPr="00DC1B4F">
        <w:rPr>
          <w:bCs/>
          <w:szCs w:val="28"/>
        </w:rPr>
        <w:t xml:space="preserve"> </w:t>
      </w:r>
      <w:r w:rsidRPr="00DC1B4F">
        <w:rPr>
          <w:szCs w:val="28"/>
        </w:rPr>
        <w:t>председателя Территориальной избирательной комиссии № 24 Садофеева А.В.</w:t>
      </w: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tabs>
          <w:tab w:val="left" w:pos="1125"/>
          <w:tab w:val="center" w:pos="4677"/>
        </w:tabs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 Садофеев </w:t>
      </w:r>
    </w:p>
    <w:p w:rsidR="008F5963" w:rsidRDefault="008F5963" w:rsidP="008F5963">
      <w:pPr>
        <w:jc w:val="both"/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BB6F8F" w:rsidRPr="002940B5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BB6F8F" w:rsidRPr="002940B5" w:rsidSect="00DC1B4F">
      <w:pgSz w:w="11906" w:h="16838"/>
      <w:pgMar w:top="1134" w:right="566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4C" w:rsidRDefault="00594F4C" w:rsidP="008A42CE">
      <w:r>
        <w:separator/>
      </w:r>
    </w:p>
  </w:endnote>
  <w:endnote w:type="continuationSeparator" w:id="0">
    <w:p w:rsidR="00594F4C" w:rsidRDefault="00594F4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4C" w:rsidRDefault="00594F4C" w:rsidP="008A42CE">
      <w:r>
        <w:separator/>
      </w:r>
    </w:p>
  </w:footnote>
  <w:footnote w:type="continuationSeparator" w:id="0">
    <w:p w:rsidR="00594F4C" w:rsidRDefault="00594F4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92196C"/>
    <w:multiLevelType w:val="hybridMultilevel"/>
    <w:tmpl w:val="5BA88FFA"/>
    <w:lvl w:ilvl="0" w:tplc="35E02E0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0" w15:restartNumberingAfterBreak="0">
    <w:nsid w:val="7F227E8A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20FB"/>
    <w:rsid w:val="00014E0A"/>
    <w:rsid w:val="00022441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284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0B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0EB1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94F4C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86930"/>
    <w:rsid w:val="006960C5"/>
    <w:rsid w:val="006A5FB7"/>
    <w:rsid w:val="006A7942"/>
    <w:rsid w:val="006B23FF"/>
    <w:rsid w:val="006C0F81"/>
    <w:rsid w:val="006D65BF"/>
    <w:rsid w:val="006D6B4B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19C1"/>
    <w:rsid w:val="008A42CE"/>
    <w:rsid w:val="008A61CB"/>
    <w:rsid w:val="008B3295"/>
    <w:rsid w:val="008B46CB"/>
    <w:rsid w:val="008B750E"/>
    <w:rsid w:val="008C6A5F"/>
    <w:rsid w:val="008D2C4D"/>
    <w:rsid w:val="008E1A36"/>
    <w:rsid w:val="008F2640"/>
    <w:rsid w:val="008F5963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368B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310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66ED5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1B4F"/>
    <w:rsid w:val="00DC3686"/>
    <w:rsid w:val="00DC4F26"/>
    <w:rsid w:val="00DD23B3"/>
    <w:rsid w:val="00DE0081"/>
    <w:rsid w:val="00DE272F"/>
    <w:rsid w:val="00DE653C"/>
    <w:rsid w:val="00DF0930"/>
    <w:rsid w:val="00DF152D"/>
    <w:rsid w:val="00DF2C73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28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CFE2B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3</Pages>
  <Words>793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4</cp:revision>
  <cp:lastPrinted>2022-07-26T13:42:00Z</cp:lastPrinted>
  <dcterms:created xsi:type="dcterms:W3CDTF">2022-07-30T08:53:00Z</dcterms:created>
  <dcterms:modified xsi:type="dcterms:W3CDTF">2022-08-01T14:44:00Z</dcterms:modified>
</cp:coreProperties>
</file>